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6DE" w:rsidRDefault="00544D75" w:rsidP="00544D75">
      <w:pPr>
        <w:rPr>
          <w:sz w:val="28"/>
          <w:szCs w:val="28"/>
        </w:rPr>
      </w:pPr>
      <w:r>
        <w:rPr>
          <w:sz w:val="28"/>
          <w:szCs w:val="28"/>
        </w:rPr>
        <w:t>Vragen en opdrachten bij de leeractiviteit “Vruchtbaarheid”.</w:t>
      </w:r>
    </w:p>
    <w:p w:rsidR="00544D75" w:rsidRDefault="00544D75" w:rsidP="00544D75">
      <w:pPr>
        <w:rPr>
          <w:sz w:val="28"/>
          <w:szCs w:val="28"/>
        </w:rPr>
      </w:pPr>
    </w:p>
    <w:p w:rsidR="00544D75" w:rsidRDefault="00544D75" w:rsidP="00544D75">
      <w:pPr>
        <w:rPr>
          <w:sz w:val="24"/>
          <w:szCs w:val="24"/>
        </w:rPr>
      </w:pPr>
      <w:r>
        <w:rPr>
          <w:sz w:val="24"/>
          <w:szCs w:val="24"/>
        </w:rPr>
        <w:t>Aan de hand van het boekje uit de reeks “</w:t>
      </w:r>
      <w:proofErr w:type="spellStart"/>
      <w:r>
        <w:rPr>
          <w:sz w:val="24"/>
          <w:szCs w:val="24"/>
        </w:rPr>
        <w:t>Koesignalen</w:t>
      </w:r>
      <w:proofErr w:type="spellEnd"/>
      <w:r>
        <w:rPr>
          <w:sz w:val="24"/>
          <w:szCs w:val="24"/>
        </w:rPr>
        <w:t>”:</w:t>
      </w:r>
    </w:p>
    <w:p w:rsidR="00544D75" w:rsidRDefault="00544D75" w:rsidP="00544D75">
      <w:pPr>
        <w:rPr>
          <w:i/>
          <w:sz w:val="24"/>
          <w:szCs w:val="24"/>
        </w:rPr>
      </w:pPr>
      <w:r>
        <w:rPr>
          <w:sz w:val="24"/>
          <w:szCs w:val="24"/>
        </w:rPr>
        <w:t>“</w:t>
      </w:r>
      <w:r w:rsidRPr="00544D75">
        <w:rPr>
          <w:b/>
          <w:i/>
          <w:sz w:val="24"/>
          <w:szCs w:val="24"/>
        </w:rPr>
        <w:t>Vruchtbaarheid</w:t>
      </w:r>
      <w:r>
        <w:rPr>
          <w:b/>
          <w:i/>
          <w:sz w:val="24"/>
          <w:szCs w:val="24"/>
        </w:rPr>
        <w:t xml:space="preserve"> – </w:t>
      </w:r>
      <w:r>
        <w:rPr>
          <w:i/>
          <w:sz w:val="24"/>
          <w:szCs w:val="24"/>
        </w:rPr>
        <w:t>praktijkgids voor tochtigheid en drachtig krijgen”.</w:t>
      </w:r>
    </w:p>
    <w:p w:rsidR="00544D75" w:rsidRDefault="00544D75" w:rsidP="00544D75">
      <w:pPr>
        <w:rPr>
          <w:i/>
          <w:sz w:val="24"/>
          <w:szCs w:val="24"/>
        </w:rPr>
      </w:pPr>
    </w:p>
    <w:p w:rsidR="00544D75" w:rsidRDefault="00544D75" w:rsidP="00544D75">
      <w:pPr>
        <w:pStyle w:val="Lijstalinea"/>
        <w:numPr>
          <w:ilvl w:val="0"/>
          <w:numId w:val="1"/>
        </w:numPr>
        <w:rPr>
          <w:sz w:val="24"/>
          <w:szCs w:val="24"/>
        </w:rPr>
      </w:pPr>
      <w:r>
        <w:rPr>
          <w:sz w:val="24"/>
          <w:szCs w:val="24"/>
        </w:rPr>
        <w:t>Het boek noemt 5 fases van vruchtbaarheidsmanagement. Welke 5? (pag. 5)</w:t>
      </w:r>
    </w:p>
    <w:p w:rsidR="00544D75" w:rsidRDefault="00544D75" w:rsidP="00544D75">
      <w:pPr>
        <w:pStyle w:val="Lijstalinea"/>
        <w:numPr>
          <w:ilvl w:val="0"/>
          <w:numId w:val="1"/>
        </w:numPr>
        <w:rPr>
          <w:sz w:val="24"/>
          <w:szCs w:val="24"/>
        </w:rPr>
      </w:pPr>
      <w:r>
        <w:rPr>
          <w:sz w:val="24"/>
          <w:szCs w:val="24"/>
        </w:rPr>
        <w:t>Welke fase zou je er nog aan willen toevoegen als 6</w:t>
      </w:r>
      <w:r w:rsidRPr="00544D75">
        <w:rPr>
          <w:sz w:val="24"/>
          <w:szCs w:val="24"/>
          <w:vertAlign w:val="superscript"/>
        </w:rPr>
        <w:t>e</w:t>
      </w:r>
      <w:r>
        <w:rPr>
          <w:sz w:val="24"/>
          <w:szCs w:val="24"/>
        </w:rPr>
        <w:t xml:space="preserve"> fase en waarom?</w:t>
      </w:r>
      <w:r w:rsidR="00E679D7">
        <w:rPr>
          <w:sz w:val="24"/>
          <w:szCs w:val="24"/>
        </w:rPr>
        <w:t xml:space="preserve"> (</w:t>
      </w:r>
      <w:proofErr w:type="spellStart"/>
      <w:r w:rsidR="00E679D7">
        <w:rPr>
          <w:sz w:val="24"/>
          <w:szCs w:val="24"/>
        </w:rPr>
        <w:t>pag</w:t>
      </w:r>
      <w:proofErr w:type="spellEnd"/>
      <w:r w:rsidR="00E679D7">
        <w:rPr>
          <w:sz w:val="24"/>
          <w:szCs w:val="24"/>
        </w:rPr>
        <w:t xml:space="preserve"> 6)</w:t>
      </w:r>
    </w:p>
    <w:p w:rsidR="00544D75" w:rsidRDefault="000E562C" w:rsidP="00544D75">
      <w:pPr>
        <w:pStyle w:val="Lijstalinea"/>
        <w:numPr>
          <w:ilvl w:val="0"/>
          <w:numId w:val="1"/>
        </w:numPr>
        <w:rPr>
          <w:sz w:val="24"/>
          <w:szCs w:val="24"/>
        </w:rPr>
      </w:pPr>
      <w:r>
        <w:rPr>
          <w:sz w:val="24"/>
          <w:szCs w:val="24"/>
        </w:rPr>
        <w:t>Als de TKT 365</w:t>
      </w:r>
      <w:r w:rsidR="00E679D7">
        <w:rPr>
          <w:sz w:val="24"/>
          <w:szCs w:val="24"/>
        </w:rPr>
        <w:t xml:space="preserve"> dagen</w:t>
      </w:r>
      <w:r>
        <w:rPr>
          <w:sz w:val="24"/>
          <w:szCs w:val="24"/>
        </w:rPr>
        <w:t xml:space="preserve"> moet blijven en je hebt gemiddeld 1,7 inseminaties per </w:t>
      </w:r>
      <w:proofErr w:type="spellStart"/>
      <w:r>
        <w:rPr>
          <w:sz w:val="24"/>
          <w:szCs w:val="24"/>
        </w:rPr>
        <w:t>drachtigheid</w:t>
      </w:r>
      <w:proofErr w:type="spellEnd"/>
      <w:r>
        <w:rPr>
          <w:sz w:val="24"/>
          <w:szCs w:val="24"/>
        </w:rPr>
        <w:t xml:space="preserve"> nodig, op welke dag na afkalven moet je dan beginnen met insemineren?</w:t>
      </w:r>
    </w:p>
    <w:p w:rsidR="000E562C" w:rsidRDefault="000E562C" w:rsidP="00544D75">
      <w:pPr>
        <w:pStyle w:val="Lijstalinea"/>
        <w:numPr>
          <w:ilvl w:val="0"/>
          <w:numId w:val="1"/>
        </w:numPr>
        <w:rPr>
          <w:sz w:val="24"/>
          <w:szCs w:val="24"/>
        </w:rPr>
      </w:pPr>
      <w:r>
        <w:rPr>
          <w:sz w:val="24"/>
          <w:szCs w:val="24"/>
        </w:rPr>
        <w:t>Als je eveneens alleen cyclische koeien wilt insemineren op welke dag na afkalven moet ze dan een 1</w:t>
      </w:r>
      <w:r w:rsidRPr="000E562C">
        <w:rPr>
          <w:sz w:val="24"/>
          <w:szCs w:val="24"/>
          <w:vertAlign w:val="superscript"/>
        </w:rPr>
        <w:t>e</w:t>
      </w:r>
      <w:r>
        <w:rPr>
          <w:sz w:val="24"/>
          <w:szCs w:val="24"/>
        </w:rPr>
        <w:t xml:space="preserve"> keer tochtig zijn?</w:t>
      </w:r>
    </w:p>
    <w:p w:rsidR="000E562C" w:rsidRDefault="000E562C" w:rsidP="00544D75">
      <w:pPr>
        <w:pStyle w:val="Lijstalinea"/>
        <w:numPr>
          <w:ilvl w:val="0"/>
          <w:numId w:val="1"/>
        </w:numPr>
        <w:rPr>
          <w:sz w:val="24"/>
          <w:szCs w:val="24"/>
        </w:rPr>
      </w:pPr>
      <w:r>
        <w:rPr>
          <w:sz w:val="24"/>
          <w:szCs w:val="24"/>
        </w:rPr>
        <w:t>Waarom is het bedrijfseconomisch nog altijd optimaal om elke koe elk jaar te laten afkalven? (pag. 4)</w:t>
      </w:r>
    </w:p>
    <w:p w:rsidR="000E562C" w:rsidRDefault="000E562C" w:rsidP="00544D75">
      <w:pPr>
        <w:pStyle w:val="Lijstalinea"/>
        <w:numPr>
          <w:ilvl w:val="0"/>
          <w:numId w:val="1"/>
        </w:numPr>
        <w:rPr>
          <w:sz w:val="24"/>
          <w:szCs w:val="24"/>
        </w:rPr>
      </w:pPr>
      <w:r>
        <w:rPr>
          <w:sz w:val="24"/>
          <w:szCs w:val="24"/>
        </w:rPr>
        <w:t xml:space="preserve">Welke periode noemt het boek de </w:t>
      </w:r>
      <w:r w:rsidRPr="000E562C">
        <w:rPr>
          <w:i/>
          <w:sz w:val="24"/>
          <w:szCs w:val="24"/>
        </w:rPr>
        <w:t>transitieperiode</w:t>
      </w:r>
      <w:r>
        <w:rPr>
          <w:sz w:val="24"/>
          <w:szCs w:val="24"/>
        </w:rPr>
        <w:t>?</w:t>
      </w:r>
    </w:p>
    <w:p w:rsidR="000E562C" w:rsidRDefault="000E562C" w:rsidP="00544D75">
      <w:pPr>
        <w:pStyle w:val="Lijstalinea"/>
        <w:numPr>
          <w:ilvl w:val="0"/>
          <w:numId w:val="1"/>
        </w:numPr>
        <w:rPr>
          <w:sz w:val="24"/>
          <w:szCs w:val="24"/>
        </w:rPr>
      </w:pPr>
      <w:r>
        <w:rPr>
          <w:sz w:val="24"/>
          <w:szCs w:val="24"/>
        </w:rPr>
        <w:t>Wat betekent transitie?</w:t>
      </w:r>
    </w:p>
    <w:p w:rsidR="000E562C" w:rsidRDefault="00E679D7" w:rsidP="00544D75">
      <w:pPr>
        <w:pStyle w:val="Lijstalinea"/>
        <w:numPr>
          <w:ilvl w:val="0"/>
          <w:numId w:val="1"/>
        </w:numPr>
        <w:rPr>
          <w:sz w:val="24"/>
          <w:szCs w:val="24"/>
        </w:rPr>
      </w:pPr>
      <w:r>
        <w:rPr>
          <w:sz w:val="24"/>
          <w:szCs w:val="24"/>
        </w:rPr>
        <w:t>De droogstand wordt, wat de voeding van de droge koeien betreft, opgedeeld in 2 perioden. Welke 2? (pag. 6)</w:t>
      </w:r>
    </w:p>
    <w:p w:rsidR="00E679D7" w:rsidRDefault="00E679D7" w:rsidP="00544D75">
      <w:pPr>
        <w:pStyle w:val="Lijstalinea"/>
        <w:numPr>
          <w:ilvl w:val="0"/>
          <w:numId w:val="1"/>
        </w:numPr>
        <w:rPr>
          <w:sz w:val="24"/>
          <w:szCs w:val="24"/>
        </w:rPr>
      </w:pPr>
      <w:r>
        <w:rPr>
          <w:sz w:val="24"/>
          <w:szCs w:val="24"/>
        </w:rPr>
        <w:t>Wat is het verschil tussen beide periode wat het rantsoen betreft?</w:t>
      </w:r>
    </w:p>
    <w:p w:rsidR="00E679D7" w:rsidRDefault="00E679D7" w:rsidP="00544D75">
      <w:pPr>
        <w:pStyle w:val="Lijstalinea"/>
        <w:numPr>
          <w:ilvl w:val="0"/>
          <w:numId w:val="1"/>
        </w:numPr>
        <w:rPr>
          <w:sz w:val="24"/>
          <w:szCs w:val="24"/>
        </w:rPr>
      </w:pPr>
      <w:r>
        <w:rPr>
          <w:sz w:val="24"/>
          <w:szCs w:val="24"/>
        </w:rPr>
        <w:t>Bij welke BCS dien je koeien droog te zetten?</w:t>
      </w:r>
    </w:p>
    <w:p w:rsidR="00E679D7" w:rsidRDefault="00E679D7" w:rsidP="00544D75">
      <w:pPr>
        <w:pStyle w:val="Lijstalinea"/>
        <w:numPr>
          <w:ilvl w:val="0"/>
          <w:numId w:val="1"/>
        </w:numPr>
        <w:rPr>
          <w:sz w:val="24"/>
          <w:szCs w:val="24"/>
        </w:rPr>
      </w:pPr>
      <w:r>
        <w:rPr>
          <w:sz w:val="24"/>
          <w:szCs w:val="24"/>
        </w:rPr>
        <w:t>Hoeveel conditie mag een nieuwmelkte koe verliezen en hoe lang mag een NEB duren? (</w:t>
      </w:r>
      <w:proofErr w:type="spellStart"/>
      <w:r>
        <w:rPr>
          <w:sz w:val="24"/>
          <w:szCs w:val="24"/>
        </w:rPr>
        <w:t>pag</w:t>
      </w:r>
      <w:proofErr w:type="spellEnd"/>
      <w:r>
        <w:rPr>
          <w:sz w:val="24"/>
          <w:szCs w:val="24"/>
        </w:rPr>
        <w:t xml:space="preserve"> 7)</w:t>
      </w:r>
    </w:p>
    <w:p w:rsidR="00E679D7" w:rsidRDefault="00E679D7" w:rsidP="00544D75">
      <w:pPr>
        <w:pStyle w:val="Lijstalinea"/>
        <w:numPr>
          <w:ilvl w:val="0"/>
          <w:numId w:val="1"/>
        </w:numPr>
        <w:rPr>
          <w:sz w:val="24"/>
          <w:szCs w:val="24"/>
        </w:rPr>
      </w:pPr>
      <w:r>
        <w:rPr>
          <w:sz w:val="24"/>
          <w:szCs w:val="24"/>
        </w:rPr>
        <w:t>Noem 3 succesfactoren voor een hoge voeropname rond afkalven.</w:t>
      </w:r>
    </w:p>
    <w:p w:rsidR="00E679D7" w:rsidRDefault="00141616" w:rsidP="00544D75">
      <w:pPr>
        <w:pStyle w:val="Lijstalinea"/>
        <w:numPr>
          <w:ilvl w:val="0"/>
          <w:numId w:val="1"/>
        </w:numPr>
        <w:rPr>
          <w:sz w:val="24"/>
          <w:szCs w:val="24"/>
        </w:rPr>
      </w:pPr>
      <w:r>
        <w:rPr>
          <w:sz w:val="24"/>
          <w:szCs w:val="24"/>
        </w:rPr>
        <w:t>Is de voe</w:t>
      </w:r>
      <w:r w:rsidR="00584B86">
        <w:rPr>
          <w:sz w:val="24"/>
          <w:szCs w:val="24"/>
        </w:rPr>
        <w:t>ding een belangrijke factor als het gaat om vruchtbaarheidsmanagement? (</w:t>
      </w:r>
      <w:proofErr w:type="spellStart"/>
      <w:r w:rsidR="00584B86">
        <w:rPr>
          <w:sz w:val="24"/>
          <w:szCs w:val="24"/>
        </w:rPr>
        <w:t>pag</w:t>
      </w:r>
      <w:proofErr w:type="spellEnd"/>
      <w:r w:rsidR="00584B86">
        <w:rPr>
          <w:sz w:val="24"/>
          <w:szCs w:val="24"/>
        </w:rPr>
        <w:t xml:space="preserve"> 7)</w:t>
      </w:r>
    </w:p>
    <w:p w:rsidR="00584B86" w:rsidRDefault="00584B86" w:rsidP="00544D75">
      <w:pPr>
        <w:pStyle w:val="Lijstalinea"/>
        <w:numPr>
          <w:ilvl w:val="0"/>
          <w:numId w:val="1"/>
        </w:numPr>
        <w:rPr>
          <w:sz w:val="24"/>
          <w:szCs w:val="24"/>
        </w:rPr>
      </w:pPr>
      <w:r>
        <w:rPr>
          <w:sz w:val="24"/>
          <w:szCs w:val="24"/>
        </w:rPr>
        <w:t>Waaruit bestaat de extra zorg die je geeft aan een dier die waarschijnlijk een 2-ling draagt? (pag. 8)</w:t>
      </w:r>
    </w:p>
    <w:p w:rsidR="00584B86" w:rsidRDefault="00584B86" w:rsidP="00544D75">
      <w:pPr>
        <w:pStyle w:val="Lijstalinea"/>
        <w:numPr>
          <w:ilvl w:val="0"/>
          <w:numId w:val="1"/>
        </w:numPr>
        <w:rPr>
          <w:sz w:val="24"/>
          <w:szCs w:val="24"/>
        </w:rPr>
      </w:pPr>
      <w:r>
        <w:rPr>
          <w:sz w:val="24"/>
          <w:szCs w:val="24"/>
        </w:rPr>
        <w:t xml:space="preserve">Hoe en wanneer introduceer je </w:t>
      </w:r>
      <w:proofErr w:type="spellStart"/>
      <w:r>
        <w:rPr>
          <w:sz w:val="24"/>
          <w:szCs w:val="24"/>
        </w:rPr>
        <w:t>hoogdrachtige</w:t>
      </w:r>
      <w:proofErr w:type="spellEnd"/>
      <w:r>
        <w:rPr>
          <w:sz w:val="24"/>
          <w:szCs w:val="24"/>
        </w:rPr>
        <w:t xml:space="preserve"> pinken (vaarzen) in de koppel? (pag. 9)</w:t>
      </w:r>
    </w:p>
    <w:p w:rsidR="00584B86" w:rsidRDefault="00584B86" w:rsidP="00544D75">
      <w:pPr>
        <w:pStyle w:val="Lijstalinea"/>
        <w:numPr>
          <w:ilvl w:val="0"/>
          <w:numId w:val="1"/>
        </w:numPr>
        <w:rPr>
          <w:sz w:val="24"/>
          <w:szCs w:val="24"/>
        </w:rPr>
      </w:pPr>
      <w:r>
        <w:rPr>
          <w:sz w:val="24"/>
          <w:szCs w:val="24"/>
        </w:rPr>
        <w:t xml:space="preserve">Welke negatieve gevolgen kan een te late introductie van de </w:t>
      </w:r>
      <w:proofErr w:type="spellStart"/>
      <w:r>
        <w:rPr>
          <w:sz w:val="24"/>
          <w:szCs w:val="24"/>
        </w:rPr>
        <w:t>hoogdrachtige</w:t>
      </w:r>
      <w:proofErr w:type="spellEnd"/>
      <w:r>
        <w:rPr>
          <w:sz w:val="24"/>
          <w:szCs w:val="24"/>
        </w:rPr>
        <w:t xml:space="preserve"> pinken in de koppel hebben? (pag. 9)</w:t>
      </w:r>
    </w:p>
    <w:p w:rsidR="000E4E6B" w:rsidRDefault="000E4E6B" w:rsidP="00544D75">
      <w:pPr>
        <w:pStyle w:val="Lijstalinea"/>
        <w:numPr>
          <w:ilvl w:val="0"/>
          <w:numId w:val="1"/>
        </w:numPr>
        <w:rPr>
          <w:sz w:val="24"/>
          <w:szCs w:val="24"/>
        </w:rPr>
      </w:pPr>
      <w:r w:rsidRPr="000E4E6B">
        <w:rPr>
          <w:sz w:val="24"/>
          <w:szCs w:val="24"/>
        </w:rPr>
        <w:t>Hoe lang mag het geboorteproces duren? (pag. 10)</w:t>
      </w:r>
    </w:p>
    <w:p w:rsidR="000E4E6B" w:rsidRPr="000E4E6B" w:rsidRDefault="000E4E6B" w:rsidP="000E4E6B">
      <w:pPr>
        <w:pStyle w:val="Lijstalinea"/>
        <w:rPr>
          <w:sz w:val="24"/>
          <w:szCs w:val="24"/>
        </w:rPr>
      </w:pPr>
      <w:r>
        <w:rPr>
          <w:sz w:val="24"/>
          <w:szCs w:val="24"/>
        </w:rPr>
        <w:t>-----------------------------------------------------------------------------------------------</w:t>
      </w:r>
    </w:p>
    <w:p w:rsidR="000E4E6B" w:rsidRDefault="000E4E6B" w:rsidP="00544D75">
      <w:pPr>
        <w:pStyle w:val="Lijstalinea"/>
        <w:numPr>
          <w:ilvl w:val="0"/>
          <w:numId w:val="1"/>
        </w:numPr>
        <w:pBdr>
          <w:bottom w:val="single" w:sz="6" w:space="1" w:color="auto"/>
        </w:pBdr>
        <w:rPr>
          <w:sz w:val="24"/>
          <w:szCs w:val="24"/>
        </w:rPr>
      </w:pPr>
      <w:r>
        <w:rPr>
          <w:sz w:val="24"/>
          <w:szCs w:val="24"/>
        </w:rPr>
        <w:t xml:space="preserve">Beschrijf een protocol voor de geboorte van een kalf (zowel de zorg voor de koe als ook het kalf) op je thuisbedrijf of een leerbedrijf. Geef aan wat daarbij de knelpunten zijn ; dus geef aan waarom je niet kunt handelen volgens de beschreven gewenste werkwijze. </w:t>
      </w:r>
    </w:p>
    <w:p w:rsidR="000E4E6B" w:rsidRDefault="000E4E6B" w:rsidP="000E4E6B">
      <w:pPr>
        <w:ind w:left="708"/>
        <w:rPr>
          <w:sz w:val="24"/>
          <w:szCs w:val="24"/>
        </w:rPr>
      </w:pPr>
    </w:p>
    <w:p w:rsidR="000E4E6B" w:rsidRDefault="000E4E6B" w:rsidP="000E4E6B">
      <w:pPr>
        <w:pStyle w:val="Lijstalinea"/>
        <w:numPr>
          <w:ilvl w:val="0"/>
          <w:numId w:val="1"/>
        </w:numPr>
        <w:rPr>
          <w:sz w:val="24"/>
          <w:szCs w:val="24"/>
        </w:rPr>
      </w:pPr>
      <w:r>
        <w:rPr>
          <w:sz w:val="24"/>
          <w:szCs w:val="24"/>
        </w:rPr>
        <w:t xml:space="preserve">Hoe controleer je de </w:t>
      </w:r>
      <w:proofErr w:type="spellStart"/>
      <w:r>
        <w:rPr>
          <w:sz w:val="24"/>
          <w:szCs w:val="24"/>
        </w:rPr>
        <w:t>pasafgekalfde</w:t>
      </w:r>
      <w:proofErr w:type="spellEnd"/>
      <w:r>
        <w:rPr>
          <w:sz w:val="24"/>
          <w:szCs w:val="24"/>
        </w:rPr>
        <w:t xml:space="preserve"> nieuwmelkte koeien? (pag. 12)</w:t>
      </w:r>
    </w:p>
    <w:p w:rsidR="000E4E6B" w:rsidRDefault="005A11C1" w:rsidP="005A11C1">
      <w:pPr>
        <w:pStyle w:val="Lijstalinea"/>
        <w:numPr>
          <w:ilvl w:val="0"/>
          <w:numId w:val="1"/>
        </w:numPr>
        <w:rPr>
          <w:sz w:val="24"/>
          <w:szCs w:val="24"/>
        </w:rPr>
      </w:pPr>
      <w:r>
        <w:rPr>
          <w:sz w:val="24"/>
          <w:szCs w:val="24"/>
        </w:rPr>
        <w:t>Waardoor ontstaat het niet afkomen van de nageboorte? (pag. 13)</w:t>
      </w:r>
    </w:p>
    <w:p w:rsidR="003C330C" w:rsidRDefault="005A11C1" w:rsidP="005A11C1">
      <w:pPr>
        <w:pStyle w:val="Lijstalinea"/>
        <w:numPr>
          <w:ilvl w:val="0"/>
          <w:numId w:val="1"/>
        </w:numPr>
        <w:rPr>
          <w:sz w:val="24"/>
          <w:szCs w:val="24"/>
        </w:rPr>
      </w:pPr>
      <w:r>
        <w:rPr>
          <w:sz w:val="24"/>
          <w:szCs w:val="24"/>
        </w:rPr>
        <w:t>Welke mogelijke oorzaken noemt het boek voor het niet afkomen van de nageboorte?</w:t>
      </w:r>
    </w:p>
    <w:p w:rsidR="003C330C" w:rsidRDefault="003C330C" w:rsidP="005A11C1">
      <w:pPr>
        <w:pStyle w:val="Lijstalinea"/>
        <w:numPr>
          <w:ilvl w:val="0"/>
          <w:numId w:val="1"/>
        </w:numPr>
        <w:rPr>
          <w:sz w:val="24"/>
          <w:szCs w:val="24"/>
        </w:rPr>
      </w:pPr>
      <w:r>
        <w:rPr>
          <w:sz w:val="24"/>
          <w:szCs w:val="24"/>
        </w:rPr>
        <w:t>Is het raadzaam om de nageboorte er af te trekken als deze na 2 dagen nog niet spontaan is afgekomen? Motiveer je antwoord.</w:t>
      </w:r>
    </w:p>
    <w:p w:rsidR="005A11C1" w:rsidRDefault="005A11C1" w:rsidP="005A11C1">
      <w:pPr>
        <w:pStyle w:val="Lijstalinea"/>
        <w:numPr>
          <w:ilvl w:val="0"/>
          <w:numId w:val="1"/>
        </w:numPr>
        <w:rPr>
          <w:sz w:val="24"/>
          <w:szCs w:val="24"/>
        </w:rPr>
      </w:pPr>
      <w:r>
        <w:rPr>
          <w:sz w:val="24"/>
          <w:szCs w:val="24"/>
        </w:rPr>
        <w:t xml:space="preserve"> </w:t>
      </w:r>
      <w:r w:rsidR="003C330C">
        <w:rPr>
          <w:sz w:val="24"/>
          <w:szCs w:val="24"/>
        </w:rPr>
        <w:t>De erfelijkheidsgraad h</w:t>
      </w:r>
      <w:r w:rsidR="003C330C">
        <w:rPr>
          <w:sz w:val="24"/>
          <w:szCs w:val="24"/>
          <w:vertAlign w:val="superscript"/>
        </w:rPr>
        <w:t>2</w:t>
      </w:r>
      <w:r w:rsidR="003C330C">
        <w:rPr>
          <w:sz w:val="24"/>
          <w:szCs w:val="24"/>
        </w:rPr>
        <w:t xml:space="preserve"> voor problemen rondom afkalven is ongeveer nul. Wat betekent dat?</w:t>
      </w:r>
    </w:p>
    <w:p w:rsidR="003C330C" w:rsidRDefault="003C330C" w:rsidP="005A11C1">
      <w:pPr>
        <w:pStyle w:val="Lijstalinea"/>
        <w:numPr>
          <w:ilvl w:val="0"/>
          <w:numId w:val="1"/>
        </w:numPr>
        <w:rPr>
          <w:sz w:val="24"/>
          <w:szCs w:val="24"/>
        </w:rPr>
      </w:pPr>
      <w:r>
        <w:rPr>
          <w:sz w:val="24"/>
          <w:szCs w:val="24"/>
        </w:rPr>
        <w:t>Hoe komt na afkalven de cyclus weer op gang? (pag.14)</w:t>
      </w:r>
    </w:p>
    <w:p w:rsidR="003C330C" w:rsidRDefault="007254E0" w:rsidP="005A11C1">
      <w:pPr>
        <w:pStyle w:val="Lijstalinea"/>
        <w:numPr>
          <w:ilvl w:val="0"/>
          <w:numId w:val="1"/>
        </w:numPr>
        <w:rPr>
          <w:sz w:val="24"/>
          <w:szCs w:val="24"/>
        </w:rPr>
      </w:pPr>
      <w:r>
        <w:rPr>
          <w:sz w:val="24"/>
          <w:szCs w:val="24"/>
        </w:rPr>
        <w:t xml:space="preserve">Na het afkalven moet de baarmoeder </w:t>
      </w:r>
      <w:proofErr w:type="spellStart"/>
      <w:r>
        <w:rPr>
          <w:sz w:val="24"/>
          <w:szCs w:val="24"/>
        </w:rPr>
        <w:t>involueren</w:t>
      </w:r>
      <w:proofErr w:type="spellEnd"/>
      <w:r>
        <w:rPr>
          <w:sz w:val="24"/>
          <w:szCs w:val="24"/>
        </w:rPr>
        <w:t xml:space="preserve"> en “opschonen”. Wat zijn de normale verschijnselen hierbij? (pag.15)</w:t>
      </w:r>
    </w:p>
    <w:p w:rsidR="007254E0" w:rsidRDefault="007254E0" w:rsidP="007254E0">
      <w:pPr>
        <w:pStyle w:val="Lijstalinea"/>
        <w:rPr>
          <w:sz w:val="24"/>
          <w:szCs w:val="24"/>
        </w:rPr>
      </w:pPr>
      <w:r>
        <w:rPr>
          <w:sz w:val="24"/>
          <w:szCs w:val="24"/>
        </w:rPr>
        <w:t>----------------------------------------------------------------------------------------------</w:t>
      </w:r>
    </w:p>
    <w:p w:rsidR="007254E0" w:rsidRPr="000E4E6B" w:rsidRDefault="007254E0" w:rsidP="005A11C1">
      <w:pPr>
        <w:pStyle w:val="Lijstalinea"/>
        <w:numPr>
          <w:ilvl w:val="0"/>
          <w:numId w:val="1"/>
        </w:numPr>
        <w:pBdr>
          <w:bottom w:val="single" w:sz="6" w:space="1" w:color="auto"/>
        </w:pBdr>
        <w:rPr>
          <w:sz w:val="24"/>
          <w:szCs w:val="24"/>
        </w:rPr>
      </w:pPr>
      <w:r>
        <w:rPr>
          <w:sz w:val="24"/>
          <w:szCs w:val="24"/>
        </w:rPr>
        <w:t xml:space="preserve">Voor een goede tochtigheidswaarneming noemt het boek een aantal koekenmerken, stalkenmerken en mens- en organisatiekenmerken. Screen jouw eigen thuisbedrijf of je leerbedrijf op de genoemde punten, beschrijf je observaties en benoem verbeterpunten die ook daadwerkelijk kunnen worden uitgevoerd op korte en op langere termijn. Geef daarbij ook aan hoe ingrijpend dit is voor de bedrijfsvoering. </w:t>
      </w:r>
    </w:p>
    <w:p w:rsidR="007254E0" w:rsidRDefault="007254E0" w:rsidP="000E4E6B">
      <w:pPr>
        <w:pStyle w:val="Lijstalinea"/>
        <w:rPr>
          <w:sz w:val="24"/>
          <w:szCs w:val="24"/>
        </w:rPr>
      </w:pPr>
    </w:p>
    <w:p w:rsidR="00E22534" w:rsidRDefault="00E22534" w:rsidP="00E22534">
      <w:pPr>
        <w:pStyle w:val="Lijstalinea"/>
        <w:numPr>
          <w:ilvl w:val="0"/>
          <w:numId w:val="1"/>
        </w:numPr>
        <w:ind w:left="360"/>
        <w:rPr>
          <w:sz w:val="24"/>
          <w:szCs w:val="24"/>
        </w:rPr>
      </w:pPr>
      <w:r w:rsidRPr="00E22534">
        <w:rPr>
          <w:sz w:val="24"/>
          <w:szCs w:val="24"/>
        </w:rPr>
        <w:t>Noem de tochtigheidsverschijnselen.</w:t>
      </w:r>
    </w:p>
    <w:p w:rsidR="00E22534" w:rsidRPr="00E22534" w:rsidRDefault="00E22534" w:rsidP="00E22534">
      <w:pPr>
        <w:pStyle w:val="Lijstalinea"/>
        <w:rPr>
          <w:sz w:val="24"/>
          <w:szCs w:val="24"/>
        </w:rPr>
      </w:pPr>
    </w:p>
    <w:p w:rsidR="00E22534" w:rsidRDefault="00E22534" w:rsidP="00E22534">
      <w:pPr>
        <w:pStyle w:val="Lijstalinea"/>
        <w:numPr>
          <w:ilvl w:val="0"/>
          <w:numId w:val="1"/>
        </w:numPr>
        <w:ind w:left="360"/>
        <w:rPr>
          <w:sz w:val="24"/>
          <w:szCs w:val="24"/>
        </w:rPr>
      </w:pPr>
      <w:r>
        <w:rPr>
          <w:sz w:val="24"/>
          <w:szCs w:val="24"/>
        </w:rPr>
        <w:t>Op pag. 19 staat de tochtigheidscyclus en de daarbij betrokken hormonen beschreven. Dit moet je goed kennen. Welke 5 hormonen, waar worden ze gemaakt en wat “doen” ze.</w:t>
      </w:r>
    </w:p>
    <w:p w:rsidR="00E22534" w:rsidRDefault="00E22534" w:rsidP="00E22534">
      <w:pPr>
        <w:pStyle w:val="Lijstalinea"/>
        <w:numPr>
          <w:ilvl w:val="0"/>
          <w:numId w:val="1"/>
        </w:numPr>
        <w:rPr>
          <w:sz w:val="24"/>
          <w:szCs w:val="24"/>
        </w:rPr>
      </w:pPr>
      <w:r>
        <w:rPr>
          <w:sz w:val="24"/>
          <w:szCs w:val="24"/>
        </w:rPr>
        <w:t>Wat is het beste moment voor inseminatie tijdens een tochtigheid? (pag. 20)</w:t>
      </w:r>
    </w:p>
    <w:p w:rsidR="00E22534" w:rsidRDefault="00E22534" w:rsidP="00E22534">
      <w:pPr>
        <w:pStyle w:val="Lijstalinea"/>
        <w:numPr>
          <w:ilvl w:val="0"/>
          <w:numId w:val="1"/>
        </w:numPr>
        <w:rPr>
          <w:sz w:val="24"/>
          <w:szCs w:val="24"/>
        </w:rPr>
      </w:pPr>
      <w:r>
        <w:rPr>
          <w:sz w:val="24"/>
          <w:szCs w:val="24"/>
        </w:rPr>
        <w:t>’s Avonds na het melken, om 20.30 uur zie je een tochtige koe. Dat wil zeggen je ziet haar springen</w:t>
      </w:r>
      <w:r w:rsidR="00F8652F">
        <w:rPr>
          <w:sz w:val="24"/>
          <w:szCs w:val="24"/>
        </w:rPr>
        <w:t xml:space="preserve">. Als zij zelf wordt besprongen probeert ze te vluchten. Wat doe je? Wanneer moet zij geïnsemineerd?  </w:t>
      </w:r>
    </w:p>
    <w:p w:rsidR="00C12368" w:rsidRDefault="006F1DE7" w:rsidP="00E22534">
      <w:pPr>
        <w:pStyle w:val="Lijstalinea"/>
        <w:numPr>
          <w:ilvl w:val="0"/>
          <w:numId w:val="1"/>
        </w:numPr>
        <w:rPr>
          <w:sz w:val="24"/>
          <w:szCs w:val="24"/>
        </w:rPr>
      </w:pPr>
      <w:r>
        <w:rPr>
          <w:sz w:val="24"/>
          <w:szCs w:val="24"/>
        </w:rPr>
        <w:t xml:space="preserve">Na insemineren kan er een </w:t>
      </w:r>
      <w:proofErr w:type="spellStart"/>
      <w:r>
        <w:rPr>
          <w:sz w:val="24"/>
          <w:szCs w:val="24"/>
        </w:rPr>
        <w:t>drachtigheid</w:t>
      </w:r>
      <w:proofErr w:type="spellEnd"/>
      <w:r>
        <w:rPr>
          <w:sz w:val="24"/>
          <w:szCs w:val="24"/>
        </w:rPr>
        <w:t xml:space="preserve"> ontstaan. Welke omstandigheden beschrijft het boek voor een mindere kans op </w:t>
      </w:r>
      <w:proofErr w:type="spellStart"/>
      <w:r>
        <w:rPr>
          <w:sz w:val="24"/>
          <w:szCs w:val="24"/>
        </w:rPr>
        <w:t>drachtigheid</w:t>
      </w:r>
      <w:proofErr w:type="spellEnd"/>
      <w:r>
        <w:rPr>
          <w:sz w:val="24"/>
          <w:szCs w:val="24"/>
        </w:rPr>
        <w:t>? (pag. 26)</w:t>
      </w:r>
    </w:p>
    <w:p w:rsidR="006F1DE7" w:rsidRDefault="006F1DE7" w:rsidP="00E22534">
      <w:pPr>
        <w:pStyle w:val="Lijstalinea"/>
        <w:numPr>
          <w:ilvl w:val="0"/>
          <w:numId w:val="1"/>
        </w:numPr>
        <w:rPr>
          <w:sz w:val="24"/>
          <w:szCs w:val="24"/>
        </w:rPr>
      </w:pPr>
      <w:r>
        <w:rPr>
          <w:sz w:val="24"/>
          <w:szCs w:val="24"/>
        </w:rPr>
        <w:t>Welke zijn de 3 belangrijkste oorzaken van het niet-drachtig zijn na inseminatie?</w:t>
      </w:r>
    </w:p>
    <w:p w:rsidR="00D84E89" w:rsidRDefault="006F1DE7" w:rsidP="00E22534">
      <w:pPr>
        <w:pStyle w:val="Lijstalinea"/>
        <w:numPr>
          <w:ilvl w:val="0"/>
          <w:numId w:val="1"/>
        </w:numPr>
        <w:pBdr>
          <w:bottom w:val="single" w:sz="6" w:space="1" w:color="auto"/>
        </w:pBdr>
        <w:rPr>
          <w:sz w:val="24"/>
          <w:szCs w:val="24"/>
        </w:rPr>
      </w:pPr>
      <w:r>
        <w:rPr>
          <w:sz w:val="24"/>
          <w:szCs w:val="24"/>
        </w:rPr>
        <w:t>Wat is een zogenaamde “</w:t>
      </w:r>
      <w:proofErr w:type="spellStart"/>
      <w:r>
        <w:rPr>
          <w:sz w:val="24"/>
          <w:szCs w:val="24"/>
        </w:rPr>
        <w:t>brulse</w:t>
      </w:r>
      <w:proofErr w:type="spellEnd"/>
      <w:r>
        <w:rPr>
          <w:sz w:val="24"/>
          <w:szCs w:val="24"/>
        </w:rPr>
        <w:t>” of “bandeloze” koe?</w:t>
      </w:r>
    </w:p>
    <w:p w:rsidR="00D84E89" w:rsidRDefault="00D84E89">
      <w:pPr>
        <w:rPr>
          <w:sz w:val="24"/>
          <w:szCs w:val="24"/>
        </w:rPr>
      </w:pPr>
      <w:r>
        <w:rPr>
          <w:sz w:val="24"/>
          <w:szCs w:val="24"/>
        </w:rPr>
        <w:br w:type="page"/>
      </w:r>
    </w:p>
    <w:p w:rsidR="006F1DE7" w:rsidRDefault="006F1DE7" w:rsidP="00D84E89">
      <w:pPr>
        <w:pStyle w:val="Lijstalinea"/>
        <w:pBdr>
          <w:bottom w:val="single" w:sz="6" w:space="1" w:color="auto"/>
        </w:pBdr>
        <w:rPr>
          <w:sz w:val="24"/>
          <w:szCs w:val="24"/>
        </w:rPr>
      </w:pPr>
    </w:p>
    <w:p w:rsidR="006F1DE7" w:rsidRDefault="006F1DE7" w:rsidP="006F1DE7">
      <w:pPr>
        <w:pStyle w:val="Lijstalinea"/>
        <w:numPr>
          <w:ilvl w:val="0"/>
          <w:numId w:val="1"/>
        </w:numPr>
        <w:rPr>
          <w:sz w:val="24"/>
          <w:szCs w:val="24"/>
        </w:rPr>
      </w:pPr>
      <w:r>
        <w:rPr>
          <w:sz w:val="24"/>
          <w:szCs w:val="24"/>
        </w:rPr>
        <w:t>Op pag. 36 e.v. wordt het procesmanagement beschreven</w:t>
      </w:r>
      <w:r w:rsidR="009A67B7">
        <w:rPr>
          <w:sz w:val="24"/>
          <w:szCs w:val="24"/>
        </w:rPr>
        <w:t xml:space="preserve"> om te komen tot goede vruchtbaarheidsresultaten. Dit moet je gebruiken bij de volgende opdracht.</w:t>
      </w:r>
    </w:p>
    <w:p w:rsidR="009A67B7" w:rsidRDefault="009A67B7" w:rsidP="009A67B7">
      <w:pPr>
        <w:pStyle w:val="Lijstalinea"/>
        <w:rPr>
          <w:sz w:val="24"/>
          <w:szCs w:val="24"/>
        </w:rPr>
      </w:pPr>
      <w:r>
        <w:rPr>
          <w:sz w:val="24"/>
          <w:szCs w:val="24"/>
        </w:rPr>
        <w:t xml:space="preserve">Ga voor je thuisbedrijf of het leerbedrijf de vruchtbaarheidssituatie vastleggen in een aantal verschillende kengetallen. Welk punt kan beter, dus wijkt nogal af van de streefwaarde? </w:t>
      </w:r>
    </w:p>
    <w:p w:rsidR="009A67B7" w:rsidRDefault="009A67B7" w:rsidP="009A67B7">
      <w:pPr>
        <w:pStyle w:val="Lijstalinea"/>
        <w:rPr>
          <w:sz w:val="24"/>
          <w:szCs w:val="24"/>
        </w:rPr>
      </w:pPr>
      <w:r>
        <w:rPr>
          <w:sz w:val="24"/>
          <w:szCs w:val="24"/>
        </w:rPr>
        <w:t xml:space="preserve">Beschrijf vervolgens een plan van aanpak om te komen tot betere resultaten. Geef dit plan weer in een zogenaamd stroomschema. </w:t>
      </w:r>
    </w:p>
    <w:p w:rsidR="009A67B7" w:rsidRPr="00E22534" w:rsidRDefault="009A67B7" w:rsidP="009A67B7">
      <w:pPr>
        <w:pStyle w:val="Lijstalinea"/>
        <w:rPr>
          <w:sz w:val="24"/>
          <w:szCs w:val="24"/>
        </w:rPr>
      </w:pPr>
      <w:r>
        <w:rPr>
          <w:sz w:val="24"/>
          <w:szCs w:val="24"/>
        </w:rPr>
        <w:t>Hoeveel tijd gun je jezelf of het bedrijf waarbinnen de betere resultaten tot stand moeten komen?</w:t>
      </w:r>
    </w:p>
    <w:p w:rsidR="00E22534" w:rsidRPr="00E22534" w:rsidRDefault="00E22534" w:rsidP="00E22534">
      <w:pPr>
        <w:rPr>
          <w:sz w:val="24"/>
          <w:szCs w:val="24"/>
        </w:rPr>
      </w:pPr>
    </w:p>
    <w:p w:rsidR="00E22534" w:rsidRPr="00E22534" w:rsidRDefault="00E22534" w:rsidP="00E22534">
      <w:pPr>
        <w:ind w:left="720"/>
        <w:rPr>
          <w:sz w:val="24"/>
          <w:szCs w:val="24"/>
        </w:rPr>
      </w:pPr>
    </w:p>
    <w:p w:rsidR="00E22534" w:rsidRPr="000E4E6B" w:rsidRDefault="00E22534" w:rsidP="00E22534">
      <w:pPr>
        <w:pStyle w:val="Lijstalinea"/>
        <w:rPr>
          <w:sz w:val="24"/>
          <w:szCs w:val="24"/>
        </w:rPr>
      </w:pPr>
    </w:p>
    <w:sectPr w:rsidR="00E22534" w:rsidRPr="000E4E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6504C6"/>
    <w:multiLevelType w:val="hybridMultilevel"/>
    <w:tmpl w:val="E87C64D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6DE"/>
    <w:rsid w:val="000E4E6B"/>
    <w:rsid w:val="000E562C"/>
    <w:rsid w:val="00141616"/>
    <w:rsid w:val="003C330C"/>
    <w:rsid w:val="00544D75"/>
    <w:rsid w:val="00584B86"/>
    <w:rsid w:val="005A11C1"/>
    <w:rsid w:val="006426DE"/>
    <w:rsid w:val="006F1DE7"/>
    <w:rsid w:val="007254E0"/>
    <w:rsid w:val="009A67B7"/>
    <w:rsid w:val="00B24C80"/>
    <w:rsid w:val="00B30130"/>
    <w:rsid w:val="00C12368"/>
    <w:rsid w:val="00C7087C"/>
    <w:rsid w:val="00D84E89"/>
    <w:rsid w:val="00E22534"/>
    <w:rsid w:val="00E679D7"/>
    <w:rsid w:val="00F002CC"/>
    <w:rsid w:val="00F865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353142-4164-40E5-BB7A-5A8988DD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642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44D75"/>
    <w:pPr>
      <w:ind w:left="720"/>
      <w:contextualSpacing/>
    </w:pPr>
  </w:style>
  <w:style w:type="paragraph" w:styleId="Ballontekst">
    <w:name w:val="Balloon Text"/>
    <w:basedOn w:val="Standaard"/>
    <w:link w:val="BallontekstChar"/>
    <w:uiPriority w:val="99"/>
    <w:semiHidden/>
    <w:unhideWhenUsed/>
    <w:rsid w:val="00141616"/>
    <w:pPr>
      <w:spacing w:after="0" w:line="240" w:lineRule="auto"/>
    </w:pPr>
    <w:rPr>
      <w:rFonts w:cs="Tahoma"/>
      <w:sz w:val="16"/>
      <w:szCs w:val="16"/>
    </w:rPr>
  </w:style>
  <w:style w:type="character" w:customStyle="1" w:styleId="BallontekstChar">
    <w:name w:val="Ballontekst Char"/>
    <w:basedOn w:val="Standaardalinea-lettertype"/>
    <w:link w:val="Ballontekst"/>
    <w:uiPriority w:val="99"/>
    <w:semiHidden/>
    <w:rsid w:val="00141616"/>
    <w:rPr>
      <w:rFonts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1F219E33</Template>
  <TotalTime>1645</TotalTime>
  <Pages>1</Pages>
  <Words>672</Words>
  <Characters>3697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Aoc Groene Welle</Company>
  <LinksUpToDate>false</LinksUpToDate>
  <CharactersWithSpaces>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klok</dc:creator>
  <cp:lastModifiedBy>Hans Klok</cp:lastModifiedBy>
  <cp:revision>6</cp:revision>
  <cp:lastPrinted>2012-10-04T13:04:00Z</cp:lastPrinted>
  <dcterms:created xsi:type="dcterms:W3CDTF">2011-06-20T08:24:00Z</dcterms:created>
  <dcterms:modified xsi:type="dcterms:W3CDTF">2012-10-04T13:05:00Z</dcterms:modified>
</cp:coreProperties>
</file>